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C3AC5">
      <w:pPr>
        <w:spacing w:line="620" w:lineRule="exact"/>
        <w:rPr>
          <w:rFonts w:hint="default" w:ascii="Times New Roman Regular" w:hAnsi="Times New Roman Regular" w:eastAsia="黑体" w:cs="Times New Roman Regular"/>
          <w:color w:val="00000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color w:val="000000"/>
          <w:sz w:val="32"/>
          <w:szCs w:val="32"/>
        </w:rPr>
        <w:t>附件2</w:t>
      </w:r>
    </w:p>
    <w:p w14:paraId="06A55835">
      <w:pPr>
        <w:spacing w:line="620" w:lineRule="exact"/>
        <w:rPr>
          <w:rFonts w:hint="default" w:ascii="Times New Roman Regular" w:hAnsi="Times New Roman Regular" w:eastAsia="华文中宋" w:cs="Times New Roman Regular"/>
          <w:color w:val="000000"/>
          <w:sz w:val="52"/>
          <w:szCs w:val="52"/>
        </w:rPr>
      </w:pPr>
    </w:p>
    <w:p w14:paraId="0010BE87">
      <w:pPr>
        <w:spacing w:line="620" w:lineRule="exact"/>
        <w:rPr>
          <w:rFonts w:hint="default" w:ascii="Times New Roman Regular" w:hAnsi="Times New Roman Regular" w:eastAsia="华文中宋" w:cs="Times New Roman Regular"/>
          <w:b/>
          <w:color w:val="000000"/>
          <w:sz w:val="52"/>
          <w:szCs w:val="52"/>
        </w:rPr>
      </w:pPr>
    </w:p>
    <w:p w14:paraId="1E28FE2C">
      <w:pPr>
        <w:spacing w:line="620" w:lineRule="exact"/>
        <w:jc w:val="center"/>
        <w:rPr>
          <w:rFonts w:hint="default" w:ascii="Times New Roman Regular" w:hAnsi="Times New Roman Regular" w:eastAsia="方正小标宋简体" w:cs="Times New Roman Regular"/>
          <w:color w:val="000000"/>
          <w:spacing w:val="30"/>
          <w:sz w:val="52"/>
          <w:szCs w:val="52"/>
        </w:rPr>
      </w:pPr>
      <w:r>
        <w:rPr>
          <w:rFonts w:hint="default" w:ascii="Times New Roman Regular" w:hAnsi="Times New Roman Regular" w:eastAsia="方正小标宋简体" w:cs="Times New Roman Regular"/>
          <w:color w:val="000000"/>
          <w:spacing w:val="30"/>
          <w:sz w:val="52"/>
          <w:szCs w:val="52"/>
          <w:lang w:eastAsia="zh-CN"/>
        </w:rPr>
        <w:t>2026</w:t>
      </w:r>
      <w:r>
        <w:rPr>
          <w:rFonts w:hint="default" w:ascii="Times New Roman Regular" w:hAnsi="Times New Roman Regular" w:eastAsia="方正小标宋简体" w:cs="Times New Roman Regular"/>
          <w:color w:val="000000"/>
          <w:spacing w:val="30"/>
          <w:sz w:val="52"/>
          <w:szCs w:val="52"/>
        </w:rPr>
        <w:t>年度体育美育浸润</w:t>
      </w:r>
    </w:p>
    <w:p w14:paraId="795F7BA9">
      <w:pPr>
        <w:spacing w:line="620" w:lineRule="exact"/>
        <w:jc w:val="center"/>
        <w:rPr>
          <w:rFonts w:hint="default" w:ascii="Times New Roman Regular" w:hAnsi="Times New Roman Regular" w:eastAsia="方正小标宋简体" w:cs="Times New Roman Regular"/>
          <w:color w:val="000000"/>
        </w:rPr>
      </w:pPr>
      <w:r>
        <w:rPr>
          <w:rFonts w:hint="default" w:ascii="Times New Roman Regular" w:hAnsi="Times New Roman Regular" w:eastAsia="方正小标宋简体" w:cs="Times New Roman Regular"/>
          <w:color w:val="000000"/>
          <w:spacing w:val="30"/>
          <w:sz w:val="52"/>
          <w:szCs w:val="52"/>
        </w:rPr>
        <w:t>行动计划</w:t>
      </w:r>
      <w:r>
        <w:rPr>
          <w:rFonts w:hint="default" w:ascii="Times New Roman Regular" w:hAnsi="Times New Roman Regular" w:eastAsia="方正小标宋简体" w:cs="Times New Roman Regular"/>
          <w:color w:val="000000"/>
          <w:sz w:val="52"/>
          <w:szCs w:val="52"/>
        </w:rPr>
        <w:t>申报书</w:t>
      </w:r>
    </w:p>
    <w:p w14:paraId="430961D3">
      <w:pPr>
        <w:spacing w:line="620" w:lineRule="exact"/>
        <w:rPr>
          <w:rFonts w:hint="default" w:ascii="Times New Roman Regular" w:hAnsi="Times New Roman Regular" w:cs="Times New Roman Regular"/>
          <w:color w:val="000000"/>
        </w:rPr>
      </w:pPr>
    </w:p>
    <w:tbl>
      <w:tblPr>
        <w:tblStyle w:val="4"/>
        <w:tblW w:w="6504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299"/>
        <w:gridCol w:w="1621"/>
        <w:gridCol w:w="567"/>
        <w:gridCol w:w="1506"/>
        <w:gridCol w:w="511"/>
      </w:tblGrid>
      <w:tr w14:paraId="74BAEC3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BE3F6">
            <w:pPr>
              <w:spacing w:line="620" w:lineRule="exact"/>
              <w:jc w:val="distribute"/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</w:pPr>
          </w:p>
          <w:p w14:paraId="26CD37C5">
            <w:pPr>
              <w:spacing w:line="620" w:lineRule="exact"/>
              <w:jc w:val="distribute"/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  <w:t>高等学校：</w:t>
            </w:r>
          </w:p>
        </w:tc>
        <w:tc>
          <w:tcPr>
            <w:tcW w:w="4203" w:type="dxa"/>
            <w:gridSpan w:val="4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bottom"/>
          </w:tcPr>
          <w:p w14:paraId="371C604C">
            <w:pPr>
              <w:spacing w:line="620" w:lineRule="exact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 w14:paraId="5D4B388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E1AA5">
            <w:pPr>
              <w:spacing w:line="620" w:lineRule="exact"/>
              <w:jc w:val="left"/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  <w:t>对口支持类型：</w:t>
            </w:r>
          </w:p>
        </w:tc>
        <w:tc>
          <w:tcPr>
            <w:tcW w:w="4203" w:type="dxa"/>
            <w:gridSpan w:val="4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bottom"/>
          </w:tcPr>
          <w:p w14:paraId="0F4ABB81">
            <w:pPr>
              <w:spacing w:line="620" w:lineRule="exact"/>
              <w:jc w:val="center"/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  <w:t>□ 体育     □ 美育</w:t>
            </w:r>
          </w:p>
        </w:tc>
      </w:tr>
      <w:tr w14:paraId="24B5D6B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9052E">
            <w:pPr>
              <w:spacing w:line="620" w:lineRule="exact"/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</w:pPr>
          </w:p>
          <w:p w14:paraId="018E0EAC">
            <w:pPr>
              <w:spacing w:line="620" w:lineRule="exact"/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  <w:t>负责部门联系人：</w:t>
            </w:r>
          </w:p>
        </w:tc>
        <w:tc>
          <w:tcPr>
            <w:tcW w:w="420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bottom"/>
          </w:tcPr>
          <w:p w14:paraId="20AEC7EA">
            <w:pPr>
              <w:spacing w:line="620" w:lineRule="exact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 w14:paraId="501549E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6DF5E">
            <w:pPr>
              <w:spacing w:line="620" w:lineRule="exact"/>
              <w:jc w:val="distribute"/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</w:pPr>
          </w:p>
          <w:p w14:paraId="6C30BD15">
            <w:pPr>
              <w:spacing w:line="620" w:lineRule="exact"/>
              <w:jc w:val="distribute"/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  <w:t>联系方式：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bottom"/>
          </w:tcPr>
          <w:p w14:paraId="3A6B980A">
            <w:pPr>
              <w:spacing w:line="620" w:lineRule="exact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bottom"/>
          </w:tcPr>
          <w:p w14:paraId="27E87E92">
            <w:pPr>
              <w:spacing w:line="620" w:lineRule="exact"/>
              <w:jc w:val="left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50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bottom"/>
          </w:tcPr>
          <w:p w14:paraId="629CA545">
            <w:pPr>
              <w:spacing w:line="620" w:lineRule="exact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1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bottom"/>
          </w:tcPr>
          <w:p w14:paraId="0107CCE7">
            <w:pPr>
              <w:spacing w:line="620" w:lineRule="exact"/>
              <w:jc w:val="left"/>
              <w:rPr>
                <w:rFonts w:hint="default" w:ascii="Times New Roman Regular" w:hAnsi="Times New Roman Regular" w:cs="Times New Roman Regular"/>
              </w:rPr>
            </w:pPr>
          </w:p>
        </w:tc>
      </w:tr>
      <w:tr w14:paraId="7F40311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4" w:hRule="atLeast"/>
          <w:jc w:val="center"/>
        </w:trPr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4B9DC">
            <w:pPr>
              <w:spacing w:line="620" w:lineRule="exact"/>
              <w:jc w:val="distribute"/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</w:pPr>
          </w:p>
          <w:p w14:paraId="05F7000D">
            <w:pPr>
              <w:spacing w:line="620" w:lineRule="exact"/>
              <w:jc w:val="distribute"/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8"/>
                <w:szCs w:val="28"/>
              </w:rPr>
              <w:t>填报日期：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bottom"/>
          </w:tcPr>
          <w:p w14:paraId="7A14BCD7">
            <w:pPr>
              <w:spacing w:line="620" w:lineRule="exact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bottom"/>
          </w:tcPr>
          <w:p w14:paraId="25D95AF1">
            <w:pPr>
              <w:spacing w:line="620" w:lineRule="exact"/>
              <w:jc w:val="left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年</w:t>
            </w:r>
          </w:p>
        </w:tc>
        <w:tc>
          <w:tcPr>
            <w:tcW w:w="150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/>
            <w:vAlign w:val="bottom"/>
          </w:tcPr>
          <w:p w14:paraId="5BB276D1">
            <w:pPr>
              <w:spacing w:line="620" w:lineRule="exact"/>
              <w:jc w:val="center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</w:p>
        </w:tc>
        <w:tc>
          <w:tcPr>
            <w:tcW w:w="511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bottom"/>
          </w:tcPr>
          <w:p w14:paraId="106DC3A2">
            <w:pPr>
              <w:spacing w:line="620" w:lineRule="exact"/>
              <w:jc w:val="left"/>
              <w:rPr>
                <w:rFonts w:hint="default"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hint="default" w:ascii="Times New Roman Regular" w:hAnsi="Times New Roman Regular" w:cs="Times New Roman Regular"/>
                <w:sz w:val="28"/>
                <w:szCs w:val="28"/>
              </w:rPr>
              <w:t>月</w:t>
            </w:r>
          </w:p>
        </w:tc>
      </w:tr>
    </w:tbl>
    <w:p w14:paraId="736A390B">
      <w:pPr>
        <w:spacing w:line="620" w:lineRule="exact"/>
        <w:jc w:val="center"/>
        <w:rPr>
          <w:rFonts w:hint="default" w:ascii="Times New Roman Regular" w:hAnsi="Times New Roman Regular" w:cs="Times New Roman Regular"/>
          <w:color w:val="000000"/>
          <w:sz w:val="28"/>
        </w:rPr>
      </w:pPr>
    </w:p>
    <w:p w14:paraId="77E4742E">
      <w:pPr>
        <w:spacing w:line="620" w:lineRule="exact"/>
        <w:jc w:val="center"/>
        <w:rPr>
          <w:rFonts w:hint="default" w:ascii="Times New Roman Regular" w:hAnsi="Times New Roman Regular" w:cs="Times New Roman Regular"/>
          <w:color w:val="000000"/>
          <w:sz w:val="28"/>
        </w:rPr>
      </w:pPr>
    </w:p>
    <w:p w14:paraId="41C8E892">
      <w:pPr>
        <w:spacing w:line="620" w:lineRule="exact"/>
        <w:ind w:right="25" w:rightChars="12"/>
        <w:rPr>
          <w:rFonts w:hint="default" w:ascii="Times New Roman Regular" w:hAnsi="Times New Roman Regular" w:eastAsia="黑体" w:cs="Times New Roman Regular"/>
          <w:color w:val="000000"/>
        </w:rPr>
      </w:pPr>
    </w:p>
    <w:p w14:paraId="31EAF62F">
      <w:pPr>
        <w:spacing w:line="620" w:lineRule="exact"/>
        <w:ind w:right="25" w:rightChars="12"/>
        <w:rPr>
          <w:rFonts w:hint="default" w:ascii="Times New Roman Regular" w:hAnsi="Times New Roman Regular" w:eastAsia="黑体" w:cs="Times New Roman Regular"/>
          <w:color w:val="000000"/>
        </w:rPr>
      </w:pPr>
    </w:p>
    <w:p w14:paraId="56F2601A">
      <w:pPr>
        <w:spacing w:line="620" w:lineRule="exact"/>
        <w:jc w:val="left"/>
        <w:rPr>
          <w:rFonts w:hint="default" w:ascii="Times New Roman Regular" w:hAnsi="Times New Roman Regular" w:eastAsia="黑体" w:cs="Times New Roman Regular"/>
          <w:color w:val="000000"/>
          <w:sz w:val="28"/>
          <w:szCs w:val="24"/>
        </w:rPr>
      </w:pPr>
      <w:r>
        <w:rPr>
          <w:rFonts w:hint="default" w:ascii="Times New Roman Regular" w:hAnsi="Times New Roman Regular" w:eastAsia="黑体" w:cs="Times New Roman Regular"/>
          <w:color w:val="000000"/>
          <w:sz w:val="28"/>
          <w:szCs w:val="24"/>
        </w:rPr>
        <w:t>一、基本信息</w:t>
      </w:r>
    </w:p>
    <w:tbl>
      <w:tblPr>
        <w:tblStyle w:val="4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408"/>
        <w:gridCol w:w="1288"/>
        <w:gridCol w:w="99"/>
        <w:gridCol w:w="894"/>
        <w:gridCol w:w="1191"/>
        <w:gridCol w:w="825"/>
        <w:gridCol w:w="952"/>
        <w:gridCol w:w="1946"/>
      </w:tblGrid>
      <w:tr w14:paraId="6856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E5AB"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校级主管负责人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4ED10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182EE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9FECA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190F4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6511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986F8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</w:tr>
      <w:tr w14:paraId="1766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2F88E">
            <w:pPr>
              <w:spacing w:line="30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502D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93A1F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AAE0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DD2BF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6B106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6A588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</w:tr>
      <w:tr w14:paraId="28ED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F03D">
            <w:pPr>
              <w:spacing w:line="30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EC839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7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21BF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（办公、传真）</w:t>
            </w:r>
          </w:p>
        </w:tc>
      </w:tr>
      <w:tr w14:paraId="034E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D6BCD">
            <w:pPr>
              <w:spacing w:line="30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牵头部门负责人</w:t>
            </w: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7C67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部门名称</w:t>
            </w:r>
          </w:p>
        </w:tc>
        <w:tc>
          <w:tcPr>
            <w:tcW w:w="5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BF1A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</w:tr>
      <w:tr w14:paraId="53D9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8173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7195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9426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B6B83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6BE75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AAAB3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EC02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</w:tr>
      <w:tr w14:paraId="658B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EFD81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861C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73B51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14E4F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E55F2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557E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B186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</w:tr>
      <w:tr w14:paraId="599A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CCBCF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2C88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DD1F1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C4AD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B0110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（办公、手机）</w:t>
            </w:r>
          </w:p>
        </w:tc>
      </w:tr>
      <w:tr w14:paraId="2E03D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E4F4E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FDC66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7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2AE41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</w:tr>
      <w:tr w14:paraId="23F6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19B32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协作部门负责人（含</w:t>
            </w:r>
            <w:r>
              <w:rPr>
                <w:rFonts w:hint="default" w:ascii="Times New Roman Regular" w:hAnsi="Times New Roman Regular" w:eastAsia="仿宋" w:cs="Times New Roman Regular"/>
                <w:sz w:val="28"/>
                <w:szCs w:val="28"/>
              </w:rPr>
              <w:t>宣传部、教</w:t>
            </w: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务处、学生处、团委、艺教中心等部门及相关专业院系）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B1E6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C6839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FBB10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39B62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8F14C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手机</w:t>
            </w:r>
          </w:p>
        </w:tc>
      </w:tr>
      <w:tr w14:paraId="6190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DD4D9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2D08">
            <w:pPr>
              <w:spacing w:line="620" w:lineRule="exac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0BD96">
            <w:pPr>
              <w:spacing w:line="620" w:lineRule="exac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19414">
            <w:pPr>
              <w:spacing w:line="620" w:lineRule="exac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1AC8">
            <w:pPr>
              <w:spacing w:line="620" w:lineRule="exac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292D">
            <w:pPr>
              <w:spacing w:line="620" w:lineRule="exac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</w:tr>
      <w:tr w14:paraId="2CE5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B5904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85AC">
            <w:pPr>
              <w:spacing w:line="620" w:lineRule="exac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1E3A">
            <w:pPr>
              <w:spacing w:line="620" w:lineRule="exac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D01B2">
            <w:pPr>
              <w:spacing w:line="620" w:lineRule="exac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3DA37">
            <w:pPr>
              <w:spacing w:line="620" w:lineRule="exac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F97F2">
            <w:pPr>
              <w:spacing w:line="620" w:lineRule="exac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</w:tr>
      <w:tr w14:paraId="6D5F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2E1D4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1C175">
            <w:pPr>
              <w:spacing w:line="620" w:lineRule="exac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F8D5">
            <w:pPr>
              <w:spacing w:line="620" w:lineRule="exac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578FA">
            <w:pPr>
              <w:spacing w:line="620" w:lineRule="exac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B86E7">
            <w:pPr>
              <w:spacing w:line="620" w:lineRule="exac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946D9">
            <w:pPr>
              <w:spacing w:line="620" w:lineRule="exact"/>
              <w:rPr>
                <w:rFonts w:hint="default" w:ascii="Times New Roman Regular" w:hAnsi="Times New Roman Regular" w:cs="Times New Roman Regular"/>
                <w:color w:val="000000"/>
                <w:sz w:val="30"/>
                <w:szCs w:val="30"/>
              </w:rPr>
            </w:pPr>
          </w:p>
        </w:tc>
      </w:tr>
      <w:tr w14:paraId="3F08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B7FF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7EF41">
            <w:pPr>
              <w:spacing w:line="620" w:lineRule="exac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08AB">
            <w:pPr>
              <w:spacing w:line="620" w:lineRule="exac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3D699">
            <w:pPr>
              <w:spacing w:line="620" w:lineRule="exac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2BFC">
            <w:pPr>
              <w:spacing w:line="620" w:lineRule="exac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9C046">
            <w:pPr>
              <w:spacing w:line="620" w:lineRule="exact"/>
              <w:rPr>
                <w:rFonts w:hint="default" w:ascii="Times New Roman Regular" w:hAnsi="Times New Roman Regular" w:cs="Times New Roman Regular"/>
                <w:color w:val="000000"/>
                <w:sz w:val="30"/>
                <w:szCs w:val="30"/>
              </w:rPr>
            </w:pPr>
          </w:p>
        </w:tc>
      </w:tr>
      <w:tr w14:paraId="5191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58C18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A6B02">
            <w:pPr>
              <w:spacing w:line="620" w:lineRule="exact"/>
              <w:rPr>
                <w:rFonts w:hint="default" w:ascii="Times New Roman Regular" w:hAnsi="Times New Roman Regular" w:cs="Times New Roman Regular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30D6">
            <w:pPr>
              <w:spacing w:line="620" w:lineRule="exact"/>
              <w:rPr>
                <w:rFonts w:hint="default" w:ascii="Times New Roman Regular" w:hAnsi="Times New Roman Regular" w:cs="Times New Roman Regular"/>
                <w:color w:val="000000"/>
                <w:sz w:val="30"/>
                <w:szCs w:val="3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74BF">
            <w:pPr>
              <w:spacing w:line="620" w:lineRule="exact"/>
              <w:rPr>
                <w:rFonts w:hint="default" w:ascii="Times New Roman Regular" w:hAnsi="Times New Roman Regular" w:cs="Times New Roman Regular"/>
                <w:color w:val="000000"/>
                <w:sz w:val="30"/>
                <w:szCs w:val="30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5F83">
            <w:pPr>
              <w:spacing w:line="620" w:lineRule="exact"/>
              <w:rPr>
                <w:rFonts w:hint="default" w:ascii="Times New Roman Regular" w:hAnsi="Times New Roman Regular" w:cs="Times New Roman Regular"/>
                <w:color w:val="000000"/>
                <w:sz w:val="30"/>
                <w:szCs w:val="30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95365">
            <w:pPr>
              <w:spacing w:line="620" w:lineRule="exact"/>
              <w:rPr>
                <w:rFonts w:hint="default" w:ascii="Times New Roman Regular" w:hAnsi="Times New Roman Regular" w:cs="Times New Roman Regular"/>
                <w:color w:val="000000"/>
                <w:sz w:val="30"/>
                <w:szCs w:val="30"/>
              </w:rPr>
            </w:pPr>
          </w:p>
        </w:tc>
      </w:tr>
      <w:tr w14:paraId="71EF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6D14D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58A54">
            <w:pPr>
              <w:spacing w:line="620" w:lineRule="exact"/>
              <w:rPr>
                <w:rFonts w:hint="default" w:ascii="Times New Roman Regular" w:hAnsi="Times New Roman Regular" w:cs="Times New Roman Regular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39CE">
            <w:pPr>
              <w:spacing w:line="620" w:lineRule="exact"/>
              <w:rPr>
                <w:rFonts w:hint="default" w:ascii="Times New Roman Regular" w:hAnsi="Times New Roman Regular" w:cs="Times New Roman Regular"/>
                <w:color w:val="000000"/>
                <w:sz w:val="30"/>
                <w:szCs w:val="30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70F3B">
            <w:pPr>
              <w:spacing w:line="620" w:lineRule="exact"/>
              <w:rPr>
                <w:rFonts w:hint="default" w:ascii="Times New Roman Regular" w:hAnsi="Times New Roman Regular" w:cs="Times New Roman Regular"/>
                <w:color w:val="000000"/>
                <w:sz w:val="30"/>
                <w:szCs w:val="30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5D739">
            <w:pPr>
              <w:spacing w:line="620" w:lineRule="exact"/>
              <w:rPr>
                <w:rFonts w:hint="default" w:ascii="Times New Roman Regular" w:hAnsi="Times New Roman Regular" w:cs="Times New Roman Regular"/>
                <w:color w:val="000000"/>
                <w:sz w:val="30"/>
                <w:szCs w:val="30"/>
              </w:rPr>
            </w:pP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6DE7B">
            <w:pPr>
              <w:spacing w:line="620" w:lineRule="exact"/>
              <w:rPr>
                <w:rFonts w:hint="default" w:ascii="Times New Roman Regular" w:hAnsi="Times New Roman Regular" w:cs="Times New Roman Regular"/>
                <w:color w:val="000000"/>
                <w:sz w:val="30"/>
                <w:szCs w:val="30"/>
              </w:rPr>
            </w:pPr>
          </w:p>
        </w:tc>
      </w:tr>
      <w:tr w14:paraId="0874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1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DB789">
            <w:pPr>
              <w:spacing w:line="620" w:lineRule="exact"/>
              <w:jc w:val="center"/>
              <w:rPr>
                <w:rFonts w:hint="default" w:ascii="Times New Roman Regular" w:hAnsi="Times New Roman Regular" w:cs="Times New Roman Regular"/>
                <w:color w:val="000000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拟对口支持县(市、区)或或中小学校</w:t>
            </w:r>
          </w:p>
        </w:tc>
        <w:tc>
          <w:tcPr>
            <w:tcW w:w="7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3FCB">
            <w:pPr>
              <w:spacing w:line="620" w:lineRule="exact"/>
              <w:jc w:val="center"/>
              <w:rPr>
                <w:rFonts w:hint="default" w:ascii="Times New Roman Regular" w:hAnsi="Times New Roman Regular" w:cs="Times New Roman Regular"/>
                <w:color w:val="000000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县(市、区)或学校名称</w:t>
            </w:r>
          </w:p>
        </w:tc>
      </w:tr>
      <w:tr w14:paraId="466A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1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E5E8">
            <w:pPr>
              <w:spacing w:line="620" w:lineRule="exact"/>
              <w:jc w:val="left"/>
              <w:rPr>
                <w:rFonts w:hint="default" w:ascii="Times New Roman Regular" w:hAnsi="Times New Roman Regular" w:cs="Times New Roman Regular"/>
                <w:color w:val="000000"/>
                <w:sz w:val="30"/>
                <w:szCs w:val="30"/>
              </w:rPr>
            </w:pPr>
          </w:p>
        </w:tc>
        <w:tc>
          <w:tcPr>
            <w:tcW w:w="7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5BE5">
            <w:pPr>
              <w:spacing w:line="620" w:lineRule="exact"/>
              <w:jc w:val="left"/>
              <w:rPr>
                <w:rFonts w:hint="default" w:ascii="Times New Roman Regular" w:hAnsi="Times New Roman Regular" w:cs="Times New Roman Regular"/>
                <w:color w:val="000000"/>
                <w:kern w:val="0"/>
                <w:sz w:val="30"/>
                <w:szCs w:val="30"/>
              </w:rPr>
            </w:pPr>
          </w:p>
        </w:tc>
      </w:tr>
      <w:tr w14:paraId="290E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1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829F">
            <w:pPr>
              <w:spacing w:line="620" w:lineRule="exact"/>
              <w:jc w:val="left"/>
              <w:rPr>
                <w:rFonts w:hint="default" w:ascii="Times New Roman Regular" w:hAnsi="Times New Roman Regular" w:cs="Times New Roman Regular"/>
                <w:color w:val="000000"/>
                <w:sz w:val="30"/>
                <w:szCs w:val="30"/>
              </w:rPr>
            </w:pPr>
          </w:p>
        </w:tc>
        <w:tc>
          <w:tcPr>
            <w:tcW w:w="7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50A44">
            <w:pPr>
              <w:spacing w:line="620" w:lineRule="exact"/>
              <w:rPr>
                <w:rFonts w:hint="default" w:ascii="Times New Roman Regular" w:hAnsi="Times New Roman Regular" w:cs="Times New Roman Regular"/>
                <w:color w:val="000000"/>
                <w:sz w:val="30"/>
                <w:szCs w:val="30"/>
              </w:rPr>
            </w:pPr>
          </w:p>
        </w:tc>
      </w:tr>
    </w:tbl>
    <w:p w14:paraId="5680ED78">
      <w:pPr>
        <w:spacing w:line="620" w:lineRule="exact"/>
        <w:jc w:val="left"/>
        <w:rPr>
          <w:rFonts w:hint="default" w:ascii="Times New Roman Regular" w:hAnsi="Times New Roman Regular" w:eastAsia="黑体" w:cs="Times New Roman Regular"/>
          <w:color w:val="000000"/>
          <w:sz w:val="28"/>
          <w:szCs w:val="24"/>
        </w:rPr>
      </w:pPr>
      <w:r>
        <w:rPr>
          <w:rFonts w:hint="default" w:ascii="Times New Roman Regular" w:hAnsi="Times New Roman Regular" w:eastAsia="黑体" w:cs="Times New Roman Regular"/>
          <w:color w:val="000000"/>
          <w:sz w:val="28"/>
          <w:szCs w:val="24"/>
        </w:rPr>
        <w:t>二、已有基础</w:t>
      </w:r>
    </w:p>
    <w:tbl>
      <w:tblPr>
        <w:tblStyle w:val="4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1"/>
      </w:tblGrid>
      <w:tr w14:paraId="7A4B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CD0D1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包括：学校的专业和人员优势，保障投入、组织实施的资源优势，已开展相关志愿服务工作的成效等</w:t>
            </w:r>
          </w:p>
        </w:tc>
      </w:tr>
      <w:tr w14:paraId="40E9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8" w:hRule="atLeast"/>
          <w:jc w:val="center"/>
        </w:trPr>
        <w:tc>
          <w:tcPr>
            <w:tcW w:w="9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3D426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</w:tr>
    </w:tbl>
    <w:p w14:paraId="1FD0BE4B">
      <w:pPr>
        <w:spacing w:line="620" w:lineRule="exact"/>
        <w:jc w:val="left"/>
        <w:rPr>
          <w:rFonts w:hint="default" w:ascii="Times New Roman Regular" w:hAnsi="Times New Roman Regular" w:eastAsia="黑体" w:cs="Times New Roman Regular"/>
          <w:color w:val="000000"/>
          <w:sz w:val="28"/>
          <w:szCs w:val="24"/>
        </w:rPr>
      </w:pPr>
      <w:r>
        <w:rPr>
          <w:rFonts w:hint="default" w:ascii="Times New Roman Regular" w:hAnsi="Times New Roman Regular" w:eastAsia="黑体" w:cs="Times New Roman Regular"/>
          <w:color w:val="000000"/>
          <w:sz w:val="28"/>
          <w:szCs w:val="24"/>
        </w:rPr>
        <w:t>三、计划目标</w:t>
      </w:r>
    </w:p>
    <w:tbl>
      <w:tblPr>
        <w:tblStyle w:val="4"/>
        <w:tblW w:w="9287" w:type="dxa"/>
        <w:tblInd w:w="-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70D6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451F7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总目标（为期一年）</w:t>
            </w:r>
          </w:p>
        </w:tc>
      </w:tr>
      <w:tr w14:paraId="6411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atLeast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29901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</w:tc>
      </w:tr>
      <w:tr w14:paraId="1ECF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B7A95">
            <w:pPr>
              <w:spacing w:line="620" w:lineRule="exact"/>
              <w:jc w:val="left"/>
              <w:rPr>
                <w:rFonts w:hint="default" w:ascii="Times New Roman Regular" w:hAnsi="Times New Roman Regular" w:cs="Times New Roman Regular"/>
                <w:color w:val="000000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分阶段目标</w:t>
            </w:r>
          </w:p>
        </w:tc>
      </w:tr>
      <w:tr w14:paraId="6D5C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4" w:hRule="atLeast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53FF6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30"/>
                <w:szCs w:val="30"/>
              </w:rPr>
            </w:pPr>
          </w:p>
        </w:tc>
      </w:tr>
    </w:tbl>
    <w:p w14:paraId="70690E51">
      <w:pPr>
        <w:spacing w:line="620" w:lineRule="exact"/>
        <w:jc w:val="left"/>
        <w:rPr>
          <w:rFonts w:hint="default" w:ascii="Times New Roman Regular" w:hAnsi="Times New Roman Regular" w:eastAsia="黑体" w:cs="Times New Roman Regular"/>
          <w:color w:val="000000"/>
          <w:sz w:val="28"/>
          <w:szCs w:val="24"/>
        </w:rPr>
      </w:pPr>
      <w:r>
        <w:rPr>
          <w:rFonts w:hint="default" w:ascii="Times New Roman Regular" w:hAnsi="Times New Roman Regular" w:eastAsia="黑体" w:cs="Times New Roman Regular"/>
          <w:color w:val="000000"/>
          <w:sz w:val="28"/>
          <w:szCs w:val="24"/>
        </w:rPr>
        <w:t>四、实施方案</w:t>
      </w:r>
    </w:p>
    <w:tbl>
      <w:tblPr>
        <w:tblStyle w:val="4"/>
        <w:tblW w:w="9287" w:type="dxa"/>
        <w:tblInd w:w="-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1764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1C71A">
            <w:pPr>
              <w:spacing w:line="620" w:lineRule="exact"/>
              <w:jc w:val="left"/>
              <w:rPr>
                <w:rFonts w:hint="default" w:ascii="Times New Roman Regular" w:hAnsi="Times New Roman Regular" w:cs="Times New Roman Regular"/>
                <w:b/>
                <w:color w:val="000000"/>
                <w:sz w:val="30"/>
                <w:szCs w:val="30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包括：围绕服务中小学校课程教学、实践活动、校园文化和教师队伍建设等四项任务提出计划实施的总体构思、工作内容、实施途径、人员规模、组织管理、创新点与特色以及预计取得的成效等</w:t>
            </w:r>
          </w:p>
        </w:tc>
      </w:tr>
      <w:tr w14:paraId="3C564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7" w:hRule="atLeast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D4A3E">
            <w:pPr>
              <w:spacing w:line="620" w:lineRule="exact"/>
              <w:jc w:val="left"/>
              <w:rPr>
                <w:rFonts w:hint="default" w:ascii="Times New Roman Regular" w:hAnsi="Times New Roman Regular" w:eastAsia="楷体_GB2312" w:cs="Times New Roman Regular"/>
                <w:color w:val="000000"/>
                <w:sz w:val="28"/>
                <w:szCs w:val="28"/>
              </w:rPr>
            </w:pPr>
          </w:p>
        </w:tc>
      </w:tr>
    </w:tbl>
    <w:p w14:paraId="590B5D38">
      <w:pPr>
        <w:spacing w:line="620" w:lineRule="exact"/>
        <w:jc w:val="left"/>
        <w:rPr>
          <w:rFonts w:hint="default" w:ascii="Times New Roman Regular" w:hAnsi="Times New Roman Regular" w:cs="Times New Roman Regular"/>
          <w:color w:val="000000"/>
        </w:rPr>
      </w:pPr>
      <w:r>
        <w:rPr>
          <w:rFonts w:hint="default" w:ascii="Times New Roman Regular" w:hAnsi="Times New Roman Regular" w:cs="Times New Roman Regular"/>
          <w:color w:val="000000"/>
        </w:rPr>
        <w:br w:type="page"/>
      </w:r>
      <w:r>
        <w:rPr>
          <w:rFonts w:hint="default" w:ascii="Times New Roman Regular" w:hAnsi="Times New Roman Regular" w:eastAsia="黑体" w:cs="Times New Roman Regular"/>
          <w:color w:val="000000"/>
          <w:sz w:val="28"/>
          <w:szCs w:val="24"/>
        </w:rPr>
        <w:t>五、学校和省级教育行政部门意见</w:t>
      </w:r>
    </w:p>
    <w:tbl>
      <w:tblPr>
        <w:tblStyle w:val="4"/>
        <w:tblW w:w="9275" w:type="dxa"/>
        <w:tblInd w:w="-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7572"/>
      </w:tblGrid>
      <w:tr w14:paraId="0927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4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A5500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学校</w:t>
            </w:r>
          </w:p>
          <w:p w14:paraId="5568FF1D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0A5FD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  <w:p w14:paraId="215DFF2D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  <w:p w14:paraId="17755B3B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  <w:p w14:paraId="4C5F93AF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  <w:p w14:paraId="4CF55FC9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  <w:p w14:paraId="2DF6E719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  <w:p w14:paraId="16ACA49C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  <w:p w14:paraId="67FED542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  <w:p w14:paraId="5C0932B6">
            <w:pPr>
              <w:spacing w:line="620" w:lineRule="exact"/>
              <w:ind w:firstLine="1680" w:firstLineChars="600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负责人签字（公章）：</w:t>
            </w:r>
          </w:p>
          <w:p w14:paraId="4049E6B2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 xml:space="preserve">                          年   月   日</w:t>
            </w:r>
          </w:p>
        </w:tc>
      </w:tr>
      <w:tr w14:paraId="79E1F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2" w:hRule="atLeast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E787D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省级</w:t>
            </w:r>
          </w:p>
          <w:p w14:paraId="2981DD5F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教育</w:t>
            </w:r>
          </w:p>
          <w:p w14:paraId="4A24214E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行政</w:t>
            </w:r>
          </w:p>
          <w:p w14:paraId="302FA87D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部门</w:t>
            </w:r>
          </w:p>
          <w:p w14:paraId="3791B261">
            <w:pPr>
              <w:spacing w:line="620" w:lineRule="exact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8678C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  <w:p w14:paraId="24D5DC24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  <w:p w14:paraId="60E53B45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  <w:p w14:paraId="470FC32E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  <w:p w14:paraId="2992A1A5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  <w:p w14:paraId="7B92A3E7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</w:p>
          <w:p w14:paraId="31D06D4B">
            <w:pPr>
              <w:spacing w:line="620" w:lineRule="exact"/>
              <w:ind w:firstLine="1680" w:firstLineChars="600"/>
              <w:jc w:val="left"/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>负责人签字（公章）：</w:t>
            </w:r>
          </w:p>
          <w:p w14:paraId="7ADCBC62">
            <w:pPr>
              <w:spacing w:line="620" w:lineRule="exact"/>
              <w:jc w:val="left"/>
              <w:rPr>
                <w:rFonts w:hint="default" w:ascii="Times New Roman Regular" w:hAnsi="Times New Roman Regular" w:eastAsia="仿宋" w:cs="Times New Roman Regular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/>
                <w:sz w:val="28"/>
                <w:szCs w:val="28"/>
              </w:rPr>
              <w:t xml:space="preserve">                          年   月   日</w:t>
            </w:r>
          </w:p>
        </w:tc>
      </w:tr>
    </w:tbl>
    <w:p w14:paraId="4B7129A4">
      <w:pPr>
        <w:spacing w:line="20" w:lineRule="exact"/>
        <w:jc w:val="left"/>
        <w:rPr>
          <w:rFonts w:hint="default" w:ascii="Times New Roman Regular" w:hAnsi="Times New Roman Regular" w:eastAsia="仿宋_GB2312" w:cs="Times New Roman Regular"/>
          <w:sz w:val="32"/>
        </w:rPr>
      </w:pPr>
    </w:p>
    <w:p w14:paraId="29673808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440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FEE659-4A32-41B7-94F8-FED9E82945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808121-E588-4E83-A544-A82FFAFDF2B7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3" w:fontKey="{5734DB84-D0A3-4403-AAC9-0D8423BA9C9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33222E2-C0F3-4ACC-99AA-F012D20132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75F751B-3147-4DD3-A6BD-1672659CD59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3A48825D-D696-4C0F-8609-A4AF5F71E05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15D917E9-2EDE-4AED-A205-2CB227E4BB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47879">
    <w:pPr>
      <w:pStyle w:val="6"/>
      <w:wordWrap w:val="0"/>
      <w:jc w:val="right"/>
      <w:rPr>
        <w:rFonts w:hint="eastAsia" w:asci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01B25">
                          <w:pPr>
                            <w:pStyle w:val="6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601B25">
                    <w:pPr>
                      <w:pStyle w:val="6"/>
                      <w:wordWrap w:val="0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22081">
    <w:pPr>
      <w:pStyle w:val="6"/>
      <w:ind w:firstLine="280" w:firstLineChars="100"/>
      <w:rPr>
        <w:rFonts w:ascii="宋体"/>
        <w:sz w:val="28"/>
      </w:rPr>
    </w:pPr>
    <w:r>
      <w:rPr>
        <w:rFonts w:ascii="宋体"/>
        <w:sz w:val="28"/>
      </w:rPr>
      <w:fldChar w:fldCharType="begin"/>
    </w:r>
    <w:r>
      <w:rPr>
        <w:rFonts w:ascii="宋体"/>
        <w:sz w:val="28"/>
      </w:rPr>
      <w:instrText xml:space="preserve">PAGE   \* MERGEFORMAT</w:instrText>
    </w:r>
    <w:r>
      <w:rPr>
        <w:rFonts w:ascii="宋体"/>
        <w:sz w:val="28"/>
      </w:rPr>
      <w:fldChar w:fldCharType="separate"/>
    </w:r>
    <w:r>
      <w:rPr>
        <w:rFonts w:ascii="宋体"/>
        <w:sz w:val="28"/>
      </w:rPr>
      <w:t>- 2 -</w:t>
    </w:r>
    <w:r>
      <w:rPr>
        <w:rFonts w:ascii="宋体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6D7C">
    <w:pPr>
      <w:pStyle w:val="6"/>
      <w:jc w:val="right"/>
      <w:rPr>
        <w:sz w:val="32"/>
      </w:rPr>
    </w:pPr>
    <w:r>
      <w:rPr>
        <w:sz w:val="32"/>
      </w:rPr>
      <w:fldChar w:fldCharType="begin"/>
    </w:r>
    <w:r>
      <w:rPr>
        <w:sz w:val="32"/>
      </w:rPr>
      <w:instrText xml:space="preserve"> PAGE   \* MERGEFORMAT </w:instrText>
    </w:r>
    <w:r>
      <w:rPr>
        <w:sz w:val="32"/>
      </w:rPr>
      <w:fldChar w:fldCharType="separate"/>
    </w:r>
    <w:r>
      <w:rPr>
        <w:sz w:val="32"/>
      </w:rPr>
      <w:t>- 1 -</w:t>
    </w:r>
    <w:r>
      <w:rPr>
        <w:sz w:val="32"/>
      </w:rPr>
      <w:fldChar w:fldCharType="end"/>
    </w:r>
  </w:p>
  <w:p w14:paraId="5D90C5CE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3AD05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8F8A5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8553C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621BA"/>
    <w:rsid w:val="45D6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2025-09-22T05:50:00Z</dcterms:created>
  <dc:creator>高小博</dc:creator>
  <cp:lastModifiedBy>高小博</cp:lastModifiedBy>
  <dcterms:modified xsi:type="dcterms:W3CDTF">2025-09-22T05:50:43Z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126A277C4BF849FCB8579D88267A8772_11</vt:lpwstr>
  </property>
  <property fmtid="{D5CDD505-2E9C-101B-9397-08002B2CF9AE}" pid="4" name="KSOTemplateDocerSaveRecord">
    <vt:lpwstr>eyJoZGlkIjoiMjBlOGYzNzEzMjUyYmM1ODNlYzNkZTUyOTIxMGY2MTIiLCJ1c2VySWQiOiIxNjY4NzYzOTIzIn0=</vt:lpwstr>
  </property>
</Properties>
</file>