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5AD20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说明：教务处已经完成2026届毕业生的前7个学期的毕业审核工作，请在此基础之上进行复核审核结果，根据学生成绩审核该生是否符合本年级人才培养方案毕业要求，对结果有异议的请及时与教务处沟通。教务处将于6月5日开始对2026届毕业生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8个学期的成绩进行毕业审核工作。</w:t>
      </w:r>
    </w:p>
    <w:p w14:paraId="3740BF02">
      <w:pPr>
        <w:rPr>
          <w:rFonts w:hint="default"/>
          <w:lang w:val="en-US" w:eastAsia="zh-CN"/>
        </w:rPr>
      </w:pPr>
    </w:p>
    <w:p w14:paraId="6FA1814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603740" cy="4605020"/>
            <wp:effectExtent l="12700" t="12700" r="22860" b="30480"/>
            <wp:docPr id="1" name="图片 1" descr="aa2d1f57f69cbac800ae584e1b6b37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2d1f57f69cbac800ae584e1b6b37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03740" cy="460502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960" w:right="1440" w:bottom="18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A3092"/>
    <w:rsid w:val="0F5138B4"/>
    <w:rsid w:val="45050D2C"/>
    <w:rsid w:val="4DFC16FF"/>
    <w:rsid w:val="6ABA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93</Characters>
  <Lines>0</Lines>
  <Paragraphs>0</Paragraphs>
  <TotalTime>2</TotalTime>
  <ScaleCrop>false</ScaleCrop>
  <LinksUpToDate>false</LinksUpToDate>
  <CharactersWithSpaces>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2026-05-25T02:46:00Z</dcterms:created>
  <dc:creator>任志华</dc:creator>
  <cp:lastModifiedBy>任志华</cp:lastModifiedBy>
  <dcterms:modified xsi:type="dcterms:W3CDTF">2026-05-25T02:56:16Z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322D7F410BD6482CBA6207CCC09718F3_11</vt:lpwstr>
  </property>
  <property fmtid="{D5CDD505-2E9C-101B-9397-08002B2CF9AE}" pid="4" name="KSOTemplateDocerSaveRecord">
    <vt:lpwstr>eyJoZGlkIjoiZDhkNTMxMjEwMzJkZTg1NjdmZjg0N2E3NjdjZTJhMWIiLCJ1c2VySWQiOiI4NjA5NDQwMjUifQ==</vt:lpwstr>
  </property>
</Properties>
</file>